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6F" w:rsidRDefault="00190F6F" w:rsidP="00190F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67ED6">
        <w:rPr>
          <w:rFonts w:ascii="Arial" w:hAnsi="Arial" w:cs="Arial"/>
          <w:b/>
          <w:sz w:val="28"/>
          <w:szCs w:val="28"/>
          <w:u w:val="single"/>
        </w:rPr>
        <w:t xml:space="preserve">Peer Behaviour Observations </w:t>
      </w:r>
      <w:bookmarkStart w:id="0" w:name="_GoBack"/>
      <w:bookmarkEnd w:id="0"/>
    </w:p>
    <w:p w:rsidR="00190F6F" w:rsidRPr="00367ED6" w:rsidRDefault="00190F6F" w:rsidP="00190F6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0F6F" w:rsidRDefault="00190F6F" w:rsidP="00190F6F">
      <w:pPr>
        <w:rPr>
          <w:rFonts w:ascii="Arial" w:hAnsi="Arial" w:cs="Arial"/>
          <w:b/>
          <w:sz w:val="28"/>
          <w:szCs w:val="28"/>
        </w:rPr>
      </w:pPr>
      <w:r w:rsidRPr="00367ED6">
        <w:rPr>
          <w:rFonts w:ascii="Arial" w:hAnsi="Arial" w:cs="Arial"/>
          <w:b/>
          <w:sz w:val="28"/>
          <w:szCs w:val="28"/>
        </w:rPr>
        <w:t xml:space="preserve">Peer observed:      </w:t>
      </w:r>
      <w:r w:rsidRPr="00367ED6">
        <w:rPr>
          <w:rFonts w:ascii="Arial" w:hAnsi="Arial" w:cs="Arial"/>
          <w:b/>
          <w:sz w:val="28"/>
          <w:szCs w:val="28"/>
        </w:rPr>
        <w:tab/>
      </w:r>
      <w:r w:rsidRPr="00367ED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367ED6">
        <w:rPr>
          <w:rFonts w:ascii="Arial" w:hAnsi="Arial" w:cs="Arial"/>
          <w:b/>
          <w:sz w:val="28"/>
          <w:szCs w:val="28"/>
        </w:rPr>
        <w:t>Form completed by:</w:t>
      </w:r>
    </w:p>
    <w:p w:rsidR="00190F6F" w:rsidRPr="00634122" w:rsidRDefault="00190F6F" w:rsidP="00190F6F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944"/>
        <w:gridCol w:w="1416"/>
        <w:gridCol w:w="4367"/>
      </w:tblGrid>
      <w:tr w:rsidR="00190F6F" w:rsidRPr="00367ED6" w:rsidTr="00B5691D">
        <w:trPr>
          <w:trHeight w:val="507"/>
        </w:trPr>
        <w:tc>
          <w:tcPr>
            <w:tcW w:w="729" w:type="dxa"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ED6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ED6">
              <w:rPr>
                <w:rFonts w:ascii="Arial" w:hAnsi="Arial" w:cs="Arial"/>
                <w:b/>
                <w:sz w:val="24"/>
                <w:szCs w:val="24"/>
              </w:rPr>
              <w:t>Date/ week in placement</w:t>
            </w:r>
          </w:p>
        </w:tc>
        <w:tc>
          <w:tcPr>
            <w:tcW w:w="4367" w:type="dxa"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ED6">
              <w:rPr>
                <w:rFonts w:ascii="Arial" w:hAnsi="Arial" w:cs="Arial"/>
                <w:b/>
                <w:sz w:val="24"/>
                <w:szCs w:val="24"/>
              </w:rPr>
              <w:t>Comments on what was observed:</w:t>
            </w:r>
          </w:p>
        </w:tc>
      </w:tr>
      <w:tr w:rsidR="00190F6F" w:rsidRPr="00367ED6" w:rsidTr="00B5691D">
        <w:trPr>
          <w:trHeight w:val="929"/>
        </w:trPr>
        <w:tc>
          <w:tcPr>
            <w:tcW w:w="729" w:type="dxa"/>
            <w:vMerge w:val="restart"/>
            <w:shd w:val="clear" w:color="auto" w:fill="auto"/>
            <w:textDirection w:val="btLr"/>
          </w:tcPr>
          <w:p w:rsidR="00190F6F" w:rsidRPr="00367ED6" w:rsidRDefault="00190F6F" w:rsidP="00B5691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ED6">
              <w:rPr>
                <w:rFonts w:ascii="Arial" w:hAnsi="Arial" w:cs="Arial"/>
                <w:b/>
                <w:sz w:val="20"/>
                <w:szCs w:val="20"/>
              </w:rPr>
              <w:t xml:space="preserve">Professional Behaviour </w:t>
            </w:r>
          </w:p>
          <w:p w:rsidR="00190F6F" w:rsidRPr="00367ED6" w:rsidRDefault="00190F6F" w:rsidP="00B5691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Demonstrates an understanding of patient rights and consent</w:t>
            </w: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trHeight w:val="929"/>
        </w:trPr>
        <w:tc>
          <w:tcPr>
            <w:tcW w:w="729" w:type="dxa"/>
            <w:vMerge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Demonstrates ethical, legal and cultural sensitive practise</w:t>
            </w: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trHeight w:val="929"/>
        </w:trPr>
        <w:tc>
          <w:tcPr>
            <w:tcW w:w="729" w:type="dxa"/>
            <w:vMerge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Demonstrates commitment to learning</w:t>
            </w:r>
          </w:p>
          <w:p w:rsidR="00190F6F" w:rsidRPr="00367ED6" w:rsidRDefault="00190F6F" w:rsidP="00B569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trHeight w:val="929"/>
        </w:trPr>
        <w:tc>
          <w:tcPr>
            <w:tcW w:w="729" w:type="dxa"/>
            <w:vMerge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Demonstrates teamwork</w:t>
            </w:r>
          </w:p>
          <w:p w:rsidR="00190F6F" w:rsidRPr="00367ED6" w:rsidRDefault="00190F6F" w:rsidP="00B569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trHeight w:val="929"/>
        </w:trPr>
        <w:tc>
          <w:tcPr>
            <w:tcW w:w="729" w:type="dxa"/>
            <w:vMerge w:val="restart"/>
            <w:shd w:val="clear" w:color="auto" w:fill="auto"/>
            <w:textDirection w:val="btLr"/>
          </w:tcPr>
          <w:p w:rsidR="00190F6F" w:rsidRPr="00367ED6" w:rsidRDefault="00190F6F" w:rsidP="00B5691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ED6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  <w:p w:rsidR="00190F6F" w:rsidRPr="00367ED6" w:rsidRDefault="00190F6F" w:rsidP="00B5691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Communicates effectively and appropriately: verbal and non-verbal</w:t>
            </w: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trHeight w:val="929"/>
        </w:trPr>
        <w:tc>
          <w:tcPr>
            <w:tcW w:w="729" w:type="dxa"/>
            <w:vMerge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Demonstrates clear and accurate documentation</w:t>
            </w: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cantSplit/>
          <w:trHeight w:val="686"/>
        </w:trPr>
        <w:tc>
          <w:tcPr>
            <w:tcW w:w="729" w:type="dxa"/>
            <w:vMerge w:val="restart"/>
            <w:shd w:val="clear" w:color="auto" w:fill="auto"/>
            <w:textDirection w:val="btLr"/>
          </w:tcPr>
          <w:p w:rsidR="00190F6F" w:rsidRPr="00367ED6" w:rsidRDefault="00190F6F" w:rsidP="00B569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ED6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  <w:p w:rsidR="00190F6F" w:rsidRPr="00367ED6" w:rsidRDefault="00190F6F" w:rsidP="00B5691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Conducts an appropriate patient interview</w:t>
            </w: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cantSplit/>
          <w:trHeight w:val="686"/>
        </w:trPr>
        <w:tc>
          <w:tcPr>
            <w:tcW w:w="729" w:type="dxa"/>
            <w:vMerge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Performs appropriate physical assessment procedures</w:t>
            </w: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cantSplit/>
          <w:trHeight w:val="686"/>
        </w:trPr>
        <w:tc>
          <w:tcPr>
            <w:tcW w:w="729" w:type="dxa"/>
            <w:vMerge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Selects and measures relevant health indicators and outcomes</w:t>
            </w: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0F6F" w:rsidRDefault="00190F6F" w:rsidP="00190F6F">
      <w:pPr>
        <w:spacing w:after="160" w:line="259" w:lineRule="auto"/>
      </w:pPr>
      <w:r>
        <w:br w:type="page"/>
      </w:r>
    </w:p>
    <w:p w:rsidR="00190F6F" w:rsidRDefault="00190F6F" w:rsidP="00190F6F"/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944"/>
        <w:gridCol w:w="1416"/>
        <w:gridCol w:w="4367"/>
      </w:tblGrid>
      <w:tr w:rsidR="00190F6F" w:rsidRPr="00367ED6" w:rsidTr="00B5691D">
        <w:trPr>
          <w:trHeight w:val="507"/>
        </w:trPr>
        <w:tc>
          <w:tcPr>
            <w:tcW w:w="729" w:type="dxa"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ED6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ED6">
              <w:rPr>
                <w:rFonts w:ascii="Arial" w:hAnsi="Arial" w:cs="Arial"/>
                <w:b/>
                <w:sz w:val="24"/>
                <w:szCs w:val="24"/>
              </w:rPr>
              <w:t>Date/ week in placement</w:t>
            </w:r>
          </w:p>
        </w:tc>
        <w:tc>
          <w:tcPr>
            <w:tcW w:w="4367" w:type="dxa"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ED6">
              <w:rPr>
                <w:rFonts w:ascii="Arial" w:hAnsi="Arial" w:cs="Arial"/>
                <w:b/>
                <w:sz w:val="24"/>
                <w:szCs w:val="24"/>
              </w:rPr>
              <w:t>Comments on what was observed:</w:t>
            </w:r>
          </w:p>
        </w:tc>
      </w:tr>
      <w:tr w:rsidR="00190F6F" w:rsidRPr="00367ED6" w:rsidTr="00B5691D">
        <w:trPr>
          <w:cantSplit/>
          <w:trHeight w:val="686"/>
        </w:trPr>
        <w:tc>
          <w:tcPr>
            <w:tcW w:w="729" w:type="dxa"/>
            <w:vMerge w:val="restart"/>
            <w:shd w:val="clear" w:color="auto" w:fill="auto"/>
            <w:textDirection w:val="btLr"/>
          </w:tcPr>
          <w:p w:rsidR="00190F6F" w:rsidRPr="00367ED6" w:rsidRDefault="00190F6F" w:rsidP="00B569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ED6">
              <w:rPr>
                <w:rFonts w:ascii="Arial" w:hAnsi="Arial" w:cs="Arial"/>
                <w:b/>
                <w:sz w:val="20"/>
                <w:szCs w:val="20"/>
              </w:rPr>
              <w:t>Analysis and Planning</w:t>
            </w:r>
          </w:p>
          <w:p w:rsidR="00190F6F" w:rsidRPr="00367ED6" w:rsidRDefault="00190F6F" w:rsidP="00B5691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Appropriately interprets assessment findings</w:t>
            </w: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cantSplit/>
          <w:trHeight w:val="686"/>
        </w:trPr>
        <w:tc>
          <w:tcPr>
            <w:tcW w:w="729" w:type="dxa"/>
            <w:vMerge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Identifies and prioritises patient’s problems</w:t>
            </w: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cantSplit/>
          <w:trHeight w:val="686"/>
        </w:trPr>
        <w:tc>
          <w:tcPr>
            <w:tcW w:w="729" w:type="dxa"/>
            <w:vMerge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Sets realistic short and long term goals with the patient</w:t>
            </w: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cantSplit/>
          <w:trHeight w:val="686"/>
        </w:trPr>
        <w:tc>
          <w:tcPr>
            <w:tcW w:w="729" w:type="dxa"/>
            <w:vMerge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Selects appropriate intervention in collaboration with patient</w:t>
            </w: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cantSplit/>
          <w:trHeight w:val="686"/>
        </w:trPr>
        <w:tc>
          <w:tcPr>
            <w:tcW w:w="729" w:type="dxa"/>
            <w:vMerge w:val="restart"/>
            <w:shd w:val="clear" w:color="auto" w:fill="auto"/>
            <w:textDirection w:val="btLr"/>
          </w:tcPr>
          <w:p w:rsidR="00190F6F" w:rsidRPr="00367ED6" w:rsidRDefault="00190F6F" w:rsidP="00B569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ED6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  <w:p w:rsidR="00190F6F" w:rsidRPr="00367ED6" w:rsidRDefault="00190F6F" w:rsidP="00B569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Performs interventions appropriately</w:t>
            </w: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cantSplit/>
          <w:trHeight w:val="686"/>
        </w:trPr>
        <w:tc>
          <w:tcPr>
            <w:tcW w:w="729" w:type="dxa"/>
            <w:vMerge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Is an effective educator/ health promoter</w:t>
            </w: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cantSplit/>
          <w:trHeight w:val="686"/>
        </w:trPr>
        <w:tc>
          <w:tcPr>
            <w:tcW w:w="729" w:type="dxa"/>
            <w:vMerge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Monitors the effect of intervention</w:t>
            </w: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cantSplit/>
          <w:trHeight w:val="686"/>
        </w:trPr>
        <w:tc>
          <w:tcPr>
            <w:tcW w:w="729" w:type="dxa"/>
            <w:vMerge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Progresses intervention appropriately</w:t>
            </w: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cantSplit/>
          <w:trHeight w:val="686"/>
        </w:trPr>
        <w:tc>
          <w:tcPr>
            <w:tcW w:w="729" w:type="dxa"/>
            <w:vMerge/>
            <w:shd w:val="clear" w:color="auto" w:fill="auto"/>
          </w:tcPr>
          <w:p w:rsidR="00190F6F" w:rsidRPr="00367ED6" w:rsidRDefault="00190F6F" w:rsidP="00B56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Undertakes discharge planning</w:t>
            </w: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trHeight w:val="1199"/>
        </w:trPr>
        <w:tc>
          <w:tcPr>
            <w:tcW w:w="729" w:type="dxa"/>
            <w:shd w:val="clear" w:color="auto" w:fill="auto"/>
            <w:textDirection w:val="btLr"/>
          </w:tcPr>
          <w:p w:rsidR="00190F6F" w:rsidRPr="00367ED6" w:rsidRDefault="00190F6F" w:rsidP="00B569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ED6">
              <w:rPr>
                <w:rFonts w:ascii="Arial" w:hAnsi="Arial" w:cs="Arial"/>
                <w:b/>
                <w:sz w:val="20"/>
                <w:szCs w:val="20"/>
              </w:rPr>
              <w:t>Evidence Based Practise</w:t>
            </w:r>
          </w:p>
          <w:p w:rsidR="00190F6F" w:rsidRPr="00367ED6" w:rsidRDefault="00190F6F" w:rsidP="00B569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Applies evidence based learning to patient care</w:t>
            </w: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F" w:rsidRPr="00367ED6" w:rsidTr="00B5691D">
        <w:trPr>
          <w:cantSplit/>
          <w:trHeight w:val="1265"/>
        </w:trPr>
        <w:tc>
          <w:tcPr>
            <w:tcW w:w="729" w:type="dxa"/>
            <w:shd w:val="clear" w:color="auto" w:fill="auto"/>
            <w:textDirection w:val="btLr"/>
          </w:tcPr>
          <w:p w:rsidR="00190F6F" w:rsidRPr="00367ED6" w:rsidRDefault="00190F6F" w:rsidP="00B569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ED6"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  <w:p w:rsidR="00190F6F" w:rsidRPr="00367ED6" w:rsidRDefault="00190F6F" w:rsidP="00B5691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</w:tcPr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ED6">
              <w:rPr>
                <w:rFonts w:ascii="Arial" w:hAnsi="Arial" w:cs="Arial"/>
                <w:sz w:val="20"/>
                <w:szCs w:val="20"/>
              </w:rPr>
              <w:t>Identifies the adverse events or near misses and minimises risk associated with assessment and interventions</w:t>
            </w: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0F6F" w:rsidRPr="00367ED6" w:rsidRDefault="00190F6F" w:rsidP="00B56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:rsidR="00190F6F" w:rsidRPr="00367ED6" w:rsidRDefault="00190F6F" w:rsidP="00B5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0F6F" w:rsidRDefault="00190F6F" w:rsidP="00190F6F"/>
    <w:p w:rsidR="005E04CB" w:rsidRDefault="0049114D">
      <w:r>
        <w:t xml:space="preserve">Adapted from </w:t>
      </w:r>
      <w:r w:rsidRPr="0049114D">
        <w:t>http://www.appeducation.com.au/docs/CE%20Mid%20Unit%20APP%20Form.pdf</w:t>
      </w:r>
    </w:p>
    <w:sectPr w:rsidR="005E04CB" w:rsidSect="00190F6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67" w:rsidRDefault="00822167" w:rsidP="00822167">
      <w:pPr>
        <w:spacing w:after="0" w:line="240" w:lineRule="auto"/>
      </w:pPr>
      <w:r>
        <w:separator/>
      </w:r>
    </w:p>
  </w:endnote>
  <w:end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67" w:rsidRDefault="00822167" w:rsidP="00822167">
      <w:pPr>
        <w:spacing w:after="0" w:line="240" w:lineRule="auto"/>
      </w:pPr>
      <w:r>
        <w:separator/>
      </w:r>
    </w:p>
  </w:footnote>
  <w:foot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67" w:rsidRDefault="00822167" w:rsidP="00822167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58037" wp14:editId="6B149365">
              <wp:simplePos x="0" y="0"/>
              <wp:positionH relativeFrom="column">
                <wp:posOffset>4785050</wp:posOffset>
              </wp:positionH>
              <wp:positionV relativeFrom="paragraph">
                <wp:posOffset>-353872</wp:posOffset>
              </wp:positionV>
              <wp:extent cx="1701210" cy="818707"/>
              <wp:effectExtent l="76200" t="0" r="108585" b="63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210" cy="818707"/>
                        <a:chOff x="0" y="0"/>
                        <a:chExt cx="1662700" cy="876426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238501" y="0"/>
                          <a:ext cx="11455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2167" w:rsidRPr="009F4616" w:rsidRDefault="00822167" w:rsidP="00822167">
                            <w:pPr>
                              <w:jc w:val="right"/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616"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0" y="190831"/>
                          <a:ext cx="1662700" cy="685595"/>
                          <a:chOff x="0" y="0"/>
                          <a:chExt cx="1662700" cy="68559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662700" cy="477955"/>
                            <a:chOff x="0" y="0"/>
                            <a:chExt cx="1662700" cy="477955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33395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91479" y="32600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95416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59026" y="0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463040" y="6361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351722" y="15903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7708" y="95416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518700" y="21468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962079" y="286180"/>
                            <a:ext cx="4318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2167" w:rsidRPr="009F4616" w:rsidRDefault="00822167" w:rsidP="00822167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4616"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58037" id="Group 13" o:spid="_x0000_s1026" style="position:absolute;margin-left:376.8pt;margin-top:-27.85pt;width:133.95pt;height:64.45pt;z-index:251659264;mso-width-relative:margin;mso-height-relative:margin" coordsize="16627,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385;width:11455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22167" w:rsidRPr="009F4616" w:rsidRDefault="00822167" w:rsidP="00822167">
                      <w:pPr>
                        <w:jc w:val="right"/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616"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12" o:spid="_x0000_s1028" style="position:absolute;top:1908;width:16627;height:6856" coordsize="16627,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1" o:spid="_x0000_s1029" style="position:absolute;width:16627;height:4779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5" o:spid="_x0000_s1030" style="position:absolute;top:333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" o:spid="_x0000_s1031" style="position:absolute;left:13914;top:326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" o:spid="_x0000_s1032" style="position:absolute;left:954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6" o:spid="_x0000_s1033" style="position:absolute;left:159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" o:spid="_x0000_s1034" style="position:absolute;left:14630;top:63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" fillcolor="#9cc2e5 [1940]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7" o:spid="_x0000_s1035" style="position:absolute;left:13517;top:15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8" o:spid="_x0000_s1036" style="position:absolute;left:477;top:954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" o:spid="_x0000_s1037" style="position:absolute;left:15187;top:214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9620;top:2861;width:4318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22167" w:rsidRPr="009F4616" w:rsidRDefault="00822167" w:rsidP="00822167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4616"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822167" w:rsidRDefault="00822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7"/>
    <w:rsid w:val="000E7455"/>
    <w:rsid w:val="00190F6F"/>
    <w:rsid w:val="0049114D"/>
    <w:rsid w:val="005E04CB"/>
    <w:rsid w:val="00702F14"/>
    <w:rsid w:val="008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4F3A6B-2777-4C04-AA2D-8D91931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2167"/>
  </w:style>
  <w:style w:type="paragraph" w:styleId="Footer">
    <w:name w:val="footer"/>
    <w:basedOn w:val="Normal"/>
    <w:link w:val="Foot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2167"/>
  </w:style>
  <w:style w:type="paragraph" w:styleId="NoSpacing">
    <w:name w:val="No Spacing"/>
    <w:uiPriority w:val="1"/>
    <w:qFormat/>
    <w:rsid w:val="00190F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Harb, Hanan</dc:creator>
  <cp:keywords/>
  <dc:description/>
  <cp:lastModifiedBy>Aldrich, Lucy</cp:lastModifiedBy>
  <cp:revision>2</cp:revision>
  <dcterms:created xsi:type="dcterms:W3CDTF">2022-04-28T12:36:00Z</dcterms:created>
  <dcterms:modified xsi:type="dcterms:W3CDTF">2022-04-28T12:36:00Z</dcterms:modified>
</cp:coreProperties>
</file>